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07" w:rsidRPr="00067707" w:rsidRDefault="00067707" w:rsidP="0006770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06770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4. Горячая линия ЕГЭ/ОГЭ</w:t>
      </w:r>
    </w:p>
    <w:tbl>
      <w:tblPr>
        <w:tblW w:w="10741" w:type="dxa"/>
        <w:tblInd w:w="2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106"/>
        <w:gridCol w:w="3937"/>
      </w:tblGrid>
      <w:tr w:rsidR="00067707" w:rsidRPr="00067707" w:rsidTr="00067707">
        <w:tc>
          <w:tcPr>
            <w:tcW w:w="698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06" w:type="dxa"/>
            <w:tcBorders>
              <w:top w:val="double" w:sz="18" w:space="0" w:color="000000"/>
              <w:left w:val="nil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</w:t>
            </w:r>
          </w:p>
        </w:tc>
        <w:tc>
          <w:tcPr>
            <w:tcW w:w="3937" w:type="dxa"/>
            <w:tcBorders>
              <w:top w:val="double" w:sz="18" w:space="0" w:color="000000"/>
              <w:left w:val="nil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67707" w:rsidRPr="00067707" w:rsidTr="00067707">
        <w:tc>
          <w:tcPr>
            <w:tcW w:w="698" w:type="dxa"/>
            <w:tcBorders>
              <w:top w:val="nil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06" w:type="dxa"/>
            <w:tcBorders>
              <w:top w:val="nil"/>
              <w:left w:val="nil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67707">
                <w:rPr>
                  <w:rFonts w:ascii="Times New Roman" w:eastAsia="Times New Roman" w:hAnsi="Times New Roman" w:cs="Times New Roman"/>
                  <w:color w:val="4493DE"/>
                  <w:sz w:val="28"/>
                  <w:szCs w:val="28"/>
                  <w:lang w:eastAsia="ru-RU"/>
                </w:rPr>
                <w:t>https://obrnadzor.gov.ru/navigator-gia/</w:t>
              </w:r>
            </w:hyperlink>
          </w:p>
        </w:tc>
        <w:tc>
          <w:tcPr>
            <w:tcW w:w="3937" w:type="dxa"/>
            <w:tcBorders>
              <w:top w:val="nil"/>
              <w:left w:val="nil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«Навигатор ГИА»</w:t>
            </w:r>
          </w:p>
        </w:tc>
      </w:tr>
      <w:tr w:rsidR="00067707" w:rsidRPr="00067707" w:rsidTr="00067707">
        <w:tc>
          <w:tcPr>
            <w:tcW w:w="698" w:type="dxa"/>
            <w:tcBorders>
              <w:top w:val="nil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06" w:type="dxa"/>
            <w:tcBorders>
              <w:top w:val="nil"/>
              <w:left w:val="nil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67707">
                <w:rPr>
                  <w:rFonts w:ascii="Times New Roman" w:eastAsia="Times New Roman" w:hAnsi="Times New Roman" w:cs="Times New Roman"/>
                  <w:color w:val="4493DE"/>
                  <w:sz w:val="28"/>
                  <w:szCs w:val="28"/>
                  <w:lang w:eastAsia="ru-RU"/>
                </w:rPr>
                <w:t>https://fipi.ru/ege/otkrytyy-bank-zadaniy-ege</w:t>
              </w:r>
            </w:hyperlink>
          </w:p>
        </w:tc>
        <w:tc>
          <w:tcPr>
            <w:tcW w:w="3937" w:type="dxa"/>
            <w:tcBorders>
              <w:top w:val="nil"/>
              <w:left w:val="nil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«Открытый банк данных ЕГЭ» ФГБНУ «ФИПИ»</w:t>
            </w:r>
          </w:p>
        </w:tc>
      </w:tr>
      <w:tr w:rsidR="00067707" w:rsidRPr="00067707" w:rsidTr="00067707">
        <w:tc>
          <w:tcPr>
            <w:tcW w:w="698" w:type="dxa"/>
            <w:tcBorders>
              <w:top w:val="nil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06" w:type="dxa"/>
            <w:tcBorders>
              <w:top w:val="nil"/>
              <w:left w:val="nil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67707">
                <w:rPr>
                  <w:rFonts w:ascii="Times New Roman" w:eastAsia="Times New Roman" w:hAnsi="Times New Roman" w:cs="Times New Roman"/>
                  <w:color w:val="4493DE"/>
                  <w:sz w:val="28"/>
                  <w:szCs w:val="28"/>
                  <w:lang w:eastAsia="ru-RU"/>
                </w:rPr>
                <w:t>https://fipi.ru/oge/otkrytyy-bank-zadaniy-oge</w:t>
              </w:r>
            </w:hyperlink>
          </w:p>
        </w:tc>
        <w:tc>
          <w:tcPr>
            <w:tcW w:w="3937" w:type="dxa"/>
            <w:tcBorders>
              <w:top w:val="nil"/>
              <w:left w:val="nil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«Открытый банк данных ОГЭ» ФГБНУ «ФИПИ»</w:t>
            </w:r>
          </w:p>
        </w:tc>
      </w:tr>
      <w:tr w:rsidR="00067707" w:rsidRPr="00067707" w:rsidTr="00067707">
        <w:tc>
          <w:tcPr>
            <w:tcW w:w="698" w:type="dxa"/>
            <w:tcBorders>
              <w:top w:val="nil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06" w:type="dxa"/>
            <w:tcBorders>
              <w:top w:val="nil"/>
              <w:left w:val="nil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67707">
                <w:rPr>
                  <w:rFonts w:ascii="Times New Roman" w:eastAsia="Times New Roman" w:hAnsi="Times New Roman" w:cs="Times New Roman"/>
                  <w:color w:val="4493DE"/>
                  <w:sz w:val="28"/>
                  <w:szCs w:val="28"/>
                  <w:lang w:eastAsia="ru-RU"/>
                </w:rPr>
                <w:t>https://www.rustest.ru/gia/obshchaya-informatsiya.php</w:t>
              </w:r>
            </w:hyperlink>
          </w:p>
        </w:tc>
        <w:tc>
          <w:tcPr>
            <w:tcW w:w="3937" w:type="dxa"/>
            <w:tcBorders>
              <w:top w:val="nil"/>
              <w:left w:val="nil"/>
              <w:bottom w:val="double" w:sz="18" w:space="0" w:color="000000"/>
              <w:right w:val="double" w:sz="18" w:space="0" w:color="000000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ФГБУ «ФЦТ»</w:t>
            </w:r>
          </w:p>
        </w:tc>
      </w:tr>
    </w:tbl>
    <w:p w:rsidR="00067707" w:rsidRPr="00067707" w:rsidRDefault="00067707" w:rsidP="00067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6770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Телефон «горячей» линии </w:t>
      </w:r>
      <w:proofErr w:type="spellStart"/>
      <w:r w:rsidRPr="0006770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Рособрнадзора</w:t>
      </w:r>
      <w:proofErr w:type="spellEnd"/>
      <w:r w:rsidRPr="0006770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по вопросам организации и проведения ЕГЭ:</w:t>
      </w:r>
    </w:p>
    <w:p w:rsidR="00067707" w:rsidRPr="00067707" w:rsidRDefault="00067707" w:rsidP="00067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6770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shd w:val="clear" w:color="auto" w:fill="FFFFFF"/>
          <w:lang w:eastAsia="ru-RU"/>
        </w:rPr>
        <w:t>+7 (495) 984-89-19.</w:t>
      </w:r>
    </w:p>
    <w:p w:rsidR="00067707" w:rsidRPr="00067707" w:rsidRDefault="00067707" w:rsidP="00067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6770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Телефон доверия ЕГЭ:</w:t>
      </w:r>
    </w:p>
    <w:p w:rsidR="00067707" w:rsidRPr="00067707" w:rsidRDefault="00067707" w:rsidP="00067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6770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shd w:val="clear" w:color="auto" w:fill="FFFFFF"/>
          <w:lang w:eastAsia="ru-RU"/>
        </w:rPr>
        <w:t>+7 (495) 104-68-38</w:t>
      </w:r>
    </w:p>
    <w:tbl>
      <w:tblPr>
        <w:tblW w:w="109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977"/>
        <w:gridCol w:w="3827"/>
      </w:tblGrid>
      <w:tr w:rsidR="00067707" w:rsidRPr="00067707" w:rsidTr="00067707">
        <w:tc>
          <w:tcPr>
            <w:tcW w:w="567" w:type="dxa"/>
            <w:tcBorders>
              <w:top w:val="single" w:sz="24" w:space="0" w:color="808C32"/>
              <w:left w:val="single" w:sz="24" w:space="0" w:color="808C32"/>
              <w:bottom w:val="single" w:sz="24" w:space="0" w:color="808C32"/>
              <w:right w:val="single" w:sz="24" w:space="0" w:color="808C32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770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П</w:t>
            </w:r>
            <w:proofErr w:type="gramEnd"/>
            <w:r w:rsidRPr="0006770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3544" w:type="dxa"/>
            <w:tcBorders>
              <w:top w:val="single" w:sz="24" w:space="0" w:color="808C32"/>
              <w:left w:val="nil"/>
              <w:bottom w:val="single" w:sz="24" w:space="0" w:color="808C32"/>
              <w:right w:val="single" w:sz="24" w:space="0" w:color="808C32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977" w:type="dxa"/>
            <w:tcBorders>
              <w:top w:val="single" w:sz="24" w:space="0" w:color="808C32"/>
              <w:left w:val="nil"/>
              <w:bottom w:val="single" w:sz="24" w:space="0" w:color="808C32"/>
              <w:right w:val="single" w:sz="24" w:space="0" w:color="808C32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АДРЕСА САЙТОВ ДЛЯ ОБРАЩЕНИЙ</w:t>
            </w:r>
          </w:p>
        </w:tc>
        <w:tc>
          <w:tcPr>
            <w:tcW w:w="3827" w:type="dxa"/>
            <w:tcBorders>
              <w:top w:val="single" w:sz="24" w:space="0" w:color="808C32"/>
              <w:left w:val="nil"/>
              <w:bottom w:val="single" w:sz="24" w:space="0" w:color="808C32"/>
              <w:right w:val="single" w:sz="24" w:space="0" w:color="808C32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067707" w:rsidRPr="00067707" w:rsidTr="00067707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24" w:space="0" w:color="808C32"/>
              <w:bottom w:val="single" w:sz="24" w:space="0" w:color="808C32"/>
              <w:right w:val="single" w:sz="24" w:space="0" w:color="808C32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24" w:space="0" w:color="808C32"/>
              <w:right w:val="single" w:sz="24" w:space="0" w:color="808C32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4" w:space="0" w:color="808C32"/>
              <w:right w:val="single" w:sz="24" w:space="0" w:color="808C32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http://egeing.ru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24" w:space="0" w:color="808C32"/>
              <w:right w:val="single" w:sz="24" w:space="0" w:color="808C32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8 (8732)22-25-73</w:t>
            </w:r>
          </w:p>
        </w:tc>
      </w:tr>
      <w:tr w:rsidR="00067707" w:rsidRPr="00067707" w:rsidTr="00067707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24" w:space="0" w:color="808C32"/>
              <w:bottom w:val="single" w:sz="24" w:space="0" w:color="808C32"/>
              <w:right w:val="single" w:sz="24" w:space="0" w:color="808C32"/>
            </w:tcBorders>
            <w:vAlign w:val="center"/>
            <w:hideMark/>
          </w:tcPr>
          <w:p w:rsidR="00067707" w:rsidRPr="00067707" w:rsidRDefault="00067707" w:rsidP="0006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24" w:space="0" w:color="808C32"/>
              <w:right w:val="single" w:sz="24" w:space="0" w:color="808C32"/>
            </w:tcBorders>
            <w:vAlign w:val="center"/>
            <w:hideMark/>
          </w:tcPr>
          <w:p w:rsidR="00067707" w:rsidRPr="00067707" w:rsidRDefault="00067707" w:rsidP="0006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4" w:space="0" w:color="808C32"/>
              <w:right w:val="single" w:sz="24" w:space="0" w:color="808C32"/>
            </w:tcBorders>
            <w:shd w:val="clear" w:color="auto" w:fill="FFFFFF"/>
            <w:hideMark/>
          </w:tcPr>
          <w:p w:rsidR="00067707" w:rsidRPr="00067707" w:rsidRDefault="00067707" w:rsidP="0006770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6770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http://morigov.ru/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24" w:space="0" w:color="808C32"/>
              <w:right w:val="single" w:sz="24" w:space="0" w:color="808C32"/>
            </w:tcBorders>
            <w:vAlign w:val="center"/>
            <w:hideMark/>
          </w:tcPr>
          <w:p w:rsidR="00067707" w:rsidRPr="00067707" w:rsidRDefault="00067707" w:rsidP="0006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7707" w:rsidRPr="00067707" w:rsidRDefault="00067707" w:rsidP="000677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6770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Информация о   работе   телефонов    «горячей   линии» в ГБО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У «СОШ №2 </w:t>
      </w:r>
      <w:proofErr w:type="spellStart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Сурхахи</w:t>
      </w:r>
      <w:proofErr w:type="spellEnd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</w:t>
      </w:r>
      <w:r w:rsidRPr="0006770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»  по вопросам подготовки и проведения ГИА- 9,11 в 2023-2024 учебном году</w:t>
      </w:r>
    </w:p>
    <w:tbl>
      <w:tblPr>
        <w:tblW w:w="11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118"/>
        <w:gridCol w:w="1575"/>
        <w:gridCol w:w="2761"/>
        <w:gridCol w:w="3177"/>
      </w:tblGrid>
      <w:tr w:rsidR="00067707" w:rsidRPr="00067707" w:rsidTr="00067707">
        <w:trPr>
          <w:trHeight w:val="660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707" w:rsidRPr="00067707" w:rsidRDefault="00067707" w:rsidP="0006770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 </w:t>
            </w:r>
          </w:p>
        </w:tc>
        <w:tc>
          <w:tcPr>
            <w:tcW w:w="3118" w:type="dxa"/>
            <w:tcBorders>
              <w:top w:val="single" w:sz="6" w:space="0" w:color="990000"/>
              <w:left w:val="nil"/>
              <w:bottom w:val="single" w:sz="6" w:space="0" w:color="990000"/>
              <w:right w:val="single" w:sz="6" w:space="0" w:color="990000"/>
            </w:tcBorders>
            <w:hideMark/>
          </w:tcPr>
          <w:p w:rsidR="00067707" w:rsidRPr="00067707" w:rsidRDefault="00067707" w:rsidP="0006770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Школа</w:t>
            </w:r>
          </w:p>
        </w:tc>
        <w:tc>
          <w:tcPr>
            <w:tcW w:w="1575" w:type="dxa"/>
            <w:tcBorders>
              <w:top w:val="single" w:sz="6" w:space="0" w:color="990000"/>
              <w:left w:val="nil"/>
              <w:bottom w:val="single" w:sz="6" w:space="0" w:color="990000"/>
              <w:right w:val="single" w:sz="6" w:space="0" w:color="990000"/>
            </w:tcBorders>
            <w:hideMark/>
          </w:tcPr>
          <w:p w:rsidR="00067707" w:rsidRPr="00067707" w:rsidRDefault="00067707" w:rsidP="0006770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Номер телефона</w:t>
            </w:r>
          </w:p>
        </w:tc>
        <w:tc>
          <w:tcPr>
            <w:tcW w:w="2761" w:type="dxa"/>
            <w:tcBorders>
              <w:top w:val="single" w:sz="6" w:space="0" w:color="990000"/>
              <w:left w:val="nil"/>
              <w:bottom w:val="single" w:sz="6" w:space="0" w:color="990000"/>
              <w:right w:val="single" w:sz="6" w:space="0" w:color="990000"/>
            </w:tcBorders>
            <w:hideMark/>
          </w:tcPr>
          <w:p w:rsidR="00067707" w:rsidRPr="00067707" w:rsidRDefault="00067707" w:rsidP="0006770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  <w:tc>
          <w:tcPr>
            <w:tcW w:w="3177" w:type="dxa"/>
            <w:tcBorders>
              <w:top w:val="single" w:sz="6" w:space="0" w:color="990000"/>
              <w:left w:val="nil"/>
              <w:bottom w:val="single" w:sz="6" w:space="0" w:color="990000"/>
              <w:right w:val="single" w:sz="6" w:space="0" w:color="990000"/>
            </w:tcBorders>
            <w:hideMark/>
          </w:tcPr>
          <w:p w:rsidR="00067707" w:rsidRPr="00067707" w:rsidRDefault="00067707" w:rsidP="0006770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Дни и время   работы</w:t>
            </w:r>
          </w:p>
        </w:tc>
      </w:tr>
      <w:tr w:rsidR="00067707" w:rsidRPr="00067707" w:rsidTr="00067707">
        <w:trPr>
          <w:trHeight w:val="581"/>
        </w:trPr>
        <w:tc>
          <w:tcPr>
            <w:tcW w:w="441" w:type="dxa"/>
            <w:tcBorders>
              <w:top w:val="nil"/>
              <w:left w:val="single" w:sz="6" w:space="0" w:color="990000"/>
              <w:bottom w:val="single" w:sz="6" w:space="0" w:color="990000"/>
              <w:right w:val="single" w:sz="6" w:space="0" w:color="990000"/>
            </w:tcBorders>
            <w:hideMark/>
          </w:tcPr>
          <w:p w:rsidR="00067707" w:rsidRPr="00067707" w:rsidRDefault="00067707" w:rsidP="0006770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</w:t>
            </w:r>
            <w:r w:rsidRPr="00067707">
              <w:rPr>
                <w:rFonts w:ascii="Calibri" w:eastAsia="Times New Roman" w:hAnsi="Calibri" w:cs="Calibri"/>
                <w:b/>
                <w:color w:val="000000" w:themeColor="text1"/>
                <w:lang w:eastAsia="ru-RU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990000"/>
              <w:right w:val="single" w:sz="6" w:space="0" w:color="990000"/>
            </w:tcBorders>
            <w:hideMark/>
          </w:tcPr>
          <w:p w:rsidR="00067707" w:rsidRPr="00067707" w:rsidRDefault="00067707" w:rsidP="0006770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ГБОУ«СОШ №2 </w:t>
            </w:r>
            <w:proofErr w:type="spellStart"/>
            <w:r w:rsidRPr="0006770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с.п</w:t>
            </w:r>
            <w:proofErr w:type="gramStart"/>
            <w:r w:rsidRPr="0006770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.С</w:t>
            </w:r>
            <w:proofErr w:type="gramEnd"/>
            <w:r w:rsidRPr="0006770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урхахи</w:t>
            </w:r>
            <w:proofErr w:type="spellEnd"/>
            <w:r w:rsidRPr="0006770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990000"/>
              <w:right w:val="single" w:sz="6" w:space="0" w:color="990000"/>
            </w:tcBorders>
            <w:hideMark/>
          </w:tcPr>
          <w:p w:rsidR="00067707" w:rsidRPr="00067707" w:rsidRDefault="00067707" w:rsidP="0006770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+ 79287312093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6" w:space="0" w:color="990000"/>
              <w:right w:val="single" w:sz="6" w:space="0" w:color="990000"/>
            </w:tcBorders>
            <w:hideMark/>
          </w:tcPr>
          <w:p w:rsidR="00067707" w:rsidRPr="00067707" w:rsidRDefault="00067707" w:rsidP="0006770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Аушева Фатима Магометовна </w:t>
            </w:r>
            <w:r w:rsidRPr="0006770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 xml:space="preserve"> (полностью)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6" w:space="0" w:color="990000"/>
              <w:right w:val="single" w:sz="6" w:space="0" w:color="990000"/>
            </w:tcBorders>
            <w:hideMark/>
          </w:tcPr>
          <w:p w:rsidR="00067707" w:rsidRPr="00067707" w:rsidRDefault="00067707" w:rsidP="0006770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Понедельник – суббота </w:t>
            </w:r>
          </w:p>
          <w:p w:rsidR="00067707" w:rsidRPr="00067707" w:rsidRDefault="00067707" w:rsidP="0006770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 10:00 – 17:00</w:t>
            </w:r>
          </w:p>
        </w:tc>
      </w:tr>
    </w:tbl>
    <w:p w:rsidR="0099042A" w:rsidRPr="00067707" w:rsidRDefault="0099042A">
      <w:pPr>
        <w:rPr>
          <w:b/>
          <w:color w:val="000000" w:themeColor="text1"/>
        </w:rPr>
      </w:pPr>
    </w:p>
    <w:sectPr w:rsidR="0099042A" w:rsidRPr="00067707" w:rsidSect="00067707">
      <w:pgSz w:w="11906" w:h="16838"/>
      <w:pgMar w:top="142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7"/>
    <w:rsid w:val="00067707"/>
    <w:rsid w:val="009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test.ru/gia/obshchaya-informatsiy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oge/otkrytyy-bank-zadaniy-o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5" Type="http://schemas.openxmlformats.org/officeDocument/2006/relationships/hyperlink" Target="https://obrnadzor.gov.ru/navigator-gi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2024-04-22T18:37:00Z</dcterms:created>
  <dcterms:modified xsi:type="dcterms:W3CDTF">2024-04-22T18:43:00Z</dcterms:modified>
</cp:coreProperties>
</file>